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6215F" w14:textId="2643411A" w:rsidR="00CA4AE5" w:rsidRDefault="00B41FDC" w:rsidP="00CA4AE5">
      <w:pPr>
        <w:pStyle w:val="Corpotesto"/>
        <w:jc w:val="right"/>
      </w:pPr>
      <w:r w:rsidRPr="00CA4AE5">
        <w:t xml:space="preserve">All’Ordine degli Ingegneri della </w:t>
      </w:r>
      <w:r w:rsidR="008968BF">
        <w:t>P</w:t>
      </w:r>
      <w:r w:rsidRPr="00CA4AE5">
        <w:t>rovincia di Lecce</w:t>
      </w:r>
    </w:p>
    <w:p w14:paraId="229D30B1" w14:textId="52A448B5" w:rsidR="00B41FDC" w:rsidRPr="00CA4AE5" w:rsidRDefault="00B41FDC" w:rsidP="00CA4AE5">
      <w:pPr>
        <w:pStyle w:val="Corpotesto"/>
        <w:jc w:val="right"/>
      </w:pPr>
      <w:r w:rsidRPr="00CA4AE5">
        <w:t>Viale M. De Pietro, 23</w:t>
      </w:r>
    </w:p>
    <w:p w14:paraId="0361ABBB" w14:textId="77777777" w:rsidR="00B41FDC" w:rsidRPr="00CA4AE5" w:rsidRDefault="00B41FDC" w:rsidP="00CA4AE5">
      <w:pPr>
        <w:pStyle w:val="Corpotesto"/>
        <w:jc w:val="right"/>
      </w:pPr>
      <w:r w:rsidRPr="00CA4AE5">
        <w:t xml:space="preserve">73100 LECCE </w:t>
      </w:r>
    </w:p>
    <w:p w14:paraId="4A220F45" w14:textId="77777777" w:rsidR="00B41FDC" w:rsidRPr="0016739E" w:rsidRDefault="00B41FDC" w:rsidP="0016739E">
      <w:pPr>
        <w:jc w:val="both"/>
        <w:rPr>
          <w:sz w:val="16"/>
          <w:szCs w:val="16"/>
        </w:rPr>
      </w:pPr>
    </w:p>
    <w:p w14:paraId="5670FCB1" w14:textId="5B135CB0" w:rsidR="00CA5F2B" w:rsidRPr="00CA4AE5" w:rsidRDefault="00CA5F2B" w:rsidP="00CA5F2B">
      <w:pPr>
        <w:pStyle w:val="Corpotesto"/>
        <w:tabs>
          <w:tab w:val="left" w:pos="4680"/>
        </w:tabs>
        <w:ind w:left="993" w:right="135" w:hanging="853"/>
        <w:jc w:val="both"/>
      </w:pPr>
      <w:r w:rsidRPr="00CA4AE5">
        <w:t>Oggetto: domanda di partecipazione alla procedura per l’attribuzione dei differenziali stipendiali all’interno delle</w:t>
      </w:r>
      <w:r w:rsidRPr="00CA4AE5">
        <w:rPr>
          <w:spacing w:val="-13"/>
        </w:rPr>
        <w:t xml:space="preserve"> </w:t>
      </w:r>
      <w:r w:rsidRPr="00CA4AE5">
        <w:t>rispettive</w:t>
      </w:r>
      <w:r w:rsidRPr="00CA4AE5">
        <w:rPr>
          <w:spacing w:val="-10"/>
        </w:rPr>
        <w:t xml:space="preserve"> </w:t>
      </w:r>
      <w:r w:rsidRPr="00CA4AE5">
        <w:t>aree</w:t>
      </w:r>
      <w:r w:rsidRPr="00CA4AE5">
        <w:rPr>
          <w:spacing w:val="-13"/>
        </w:rPr>
        <w:t xml:space="preserve"> </w:t>
      </w:r>
      <w:r w:rsidRPr="00CA4AE5">
        <w:t>riservata</w:t>
      </w:r>
      <w:r w:rsidRPr="00CA4AE5">
        <w:rPr>
          <w:spacing w:val="-12"/>
        </w:rPr>
        <w:t xml:space="preserve"> </w:t>
      </w:r>
      <w:r w:rsidRPr="00CA4AE5">
        <w:t>ai</w:t>
      </w:r>
      <w:r w:rsidRPr="00CA4AE5">
        <w:rPr>
          <w:spacing w:val="-12"/>
        </w:rPr>
        <w:t xml:space="preserve"> </w:t>
      </w:r>
      <w:r w:rsidRPr="00CA4AE5">
        <w:t>dipendenti</w:t>
      </w:r>
      <w:r w:rsidRPr="00CA4AE5">
        <w:rPr>
          <w:spacing w:val="-12"/>
        </w:rPr>
        <w:t xml:space="preserve"> </w:t>
      </w:r>
      <w:r w:rsidRPr="00CA4AE5">
        <w:t>a</w:t>
      </w:r>
      <w:r w:rsidRPr="00CA4AE5">
        <w:rPr>
          <w:spacing w:val="-12"/>
        </w:rPr>
        <w:t xml:space="preserve"> </w:t>
      </w:r>
      <w:r w:rsidRPr="00CA4AE5">
        <w:t>tempo</w:t>
      </w:r>
      <w:r w:rsidRPr="00CA4AE5">
        <w:rPr>
          <w:spacing w:val="-11"/>
        </w:rPr>
        <w:t xml:space="preserve"> </w:t>
      </w:r>
      <w:r w:rsidRPr="00CA4AE5">
        <w:t>indeterminato</w:t>
      </w:r>
      <w:r w:rsidRPr="00CA4AE5">
        <w:rPr>
          <w:spacing w:val="-10"/>
        </w:rPr>
        <w:t xml:space="preserve"> </w:t>
      </w:r>
      <w:r w:rsidR="00E41371">
        <w:t>dell’Ordine degli Ingegner</w:t>
      </w:r>
      <w:r w:rsidRPr="00CA4AE5">
        <w:t xml:space="preserve">i di Lecce - Area </w:t>
      </w:r>
      <w:r w:rsidRPr="00CA4AE5">
        <w:rPr>
          <w:u w:val="single"/>
        </w:rPr>
        <w:tab/>
      </w:r>
    </w:p>
    <w:p w14:paraId="479AF0DC" w14:textId="77777777" w:rsidR="00CA5F2B" w:rsidRPr="00CA4AE5" w:rsidRDefault="00CA5F2B" w:rsidP="00CA5F2B">
      <w:pPr>
        <w:pStyle w:val="Corpotesto"/>
        <w:spacing w:before="260"/>
        <w:ind w:left="0"/>
      </w:pPr>
    </w:p>
    <w:p w14:paraId="1E170A9B" w14:textId="051D7251" w:rsidR="00CA5F2B" w:rsidRPr="00CA4AE5" w:rsidRDefault="00CA5F2B" w:rsidP="00CA5F2B">
      <w:pPr>
        <w:pStyle w:val="Corpotesto"/>
        <w:tabs>
          <w:tab w:val="left" w:pos="3218"/>
          <w:tab w:val="left" w:pos="3422"/>
          <w:tab w:val="left" w:pos="4898"/>
          <w:tab w:val="left" w:pos="6965"/>
          <w:tab w:val="left" w:pos="7007"/>
          <w:tab w:val="left" w:pos="8148"/>
          <w:tab w:val="left" w:pos="9728"/>
          <w:tab w:val="left" w:pos="9832"/>
        </w:tabs>
        <w:spacing w:line="259" w:lineRule="auto"/>
        <w:ind w:right="87"/>
        <w:jc w:val="both"/>
        <w:rPr>
          <w:rFonts w:ascii="Times New Roman" w:hAnsi="Times New Roman"/>
        </w:rPr>
      </w:pPr>
      <w:r w:rsidRPr="00CA4AE5">
        <w:t xml:space="preserve">Il/La sottoscritto/a </w:t>
      </w:r>
      <w:r w:rsidRPr="00CA4AE5">
        <w:rPr>
          <w:u w:val="single"/>
        </w:rPr>
        <w:tab/>
      </w:r>
      <w:r w:rsidRPr="00CA4AE5">
        <w:rPr>
          <w:u w:val="single"/>
        </w:rPr>
        <w:tab/>
      </w:r>
      <w:r w:rsidRPr="00CA4AE5">
        <w:rPr>
          <w:u w:val="single"/>
        </w:rPr>
        <w:tab/>
      </w:r>
      <w:r w:rsidRPr="00CA4AE5">
        <w:rPr>
          <w:i/>
        </w:rPr>
        <w:t xml:space="preserve">, </w:t>
      </w:r>
      <w:r w:rsidRPr="00CA4AE5">
        <w:t xml:space="preserve">nato/a a </w:t>
      </w:r>
      <w:r w:rsidRPr="00CA4AE5">
        <w:rPr>
          <w:u w:val="single"/>
        </w:rPr>
        <w:tab/>
      </w:r>
      <w:r w:rsidRPr="00CA4AE5">
        <w:rPr>
          <w:u w:val="single"/>
        </w:rPr>
        <w:tab/>
      </w:r>
      <w:r w:rsidRPr="00CA4AE5">
        <w:rPr>
          <w:u w:val="single"/>
        </w:rPr>
        <w:tab/>
      </w:r>
      <w:r w:rsidRPr="00CA4AE5">
        <w:t xml:space="preserve">il </w:t>
      </w:r>
      <w:r w:rsidRPr="00CA4AE5">
        <w:rPr>
          <w:u w:val="single"/>
        </w:rPr>
        <w:tab/>
      </w:r>
      <w:r w:rsidRPr="00CA4AE5">
        <w:rPr>
          <w:spacing w:val="-10"/>
        </w:rPr>
        <w:t>,</w:t>
      </w:r>
      <w:r w:rsidRPr="00CA4AE5">
        <w:t xml:space="preserve"> codice fiscale </w:t>
      </w:r>
      <w:r w:rsidRPr="00CA4AE5">
        <w:rPr>
          <w:u w:val="single"/>
        </w:rPr>
        <w:tab/>
      </w:r>
      <w:r w:rsidRPr="00CA4AE5">
        <w:t xml:space="preserve">, e residente in </w:t>
      </w:r>
      <w:r w:rsidRPr="00CA4AE5">
        <w:rPr>
          <w:u w:val="single"/>
        </w:rPr>
        <w:tab/>
      </w:r>
      <w:r w:rsidRPr="00CA4AE5">
        <w:rPr>
          <w:u w:val="single"/>
        </w:rPr>
        <w:tab/>
      </w:r>
      <w:r w:rsidRPr="00CA4AE5">
        <w:rPr>
          <w:u w:val="single"/>
        </w:rPr>
        <w:tab/>
      </w:r>
      <w:r w:rsidRPr="00CA4AE5">
        <w:t xml:space="preserve">alla via </w:t>
      </w:r>
      <w:r w:rsidRPr="00CA4AE5">
        <w:rPr>
          <w:u w:val="single"/>
        </w:rPr>
        <w:tab/>
      </w:r>
      <w:r w:rsidRPr="00CA4AE5">
        <w:rPr>
          <w:u w:val="single"/>
        </w:rPr>
        <w:tab/>
      </w:r>
      <w:r w:rsidRPr="00CA4AE5">
        <w:rPr>
          <w:spacing w:val="-10"/>
        </w:rPr>
        <w:t>,</w:t>
      </w:r>
      <w:r w:rsidRPr="00CA4AE5">
        <w:t xml:space="preserve"> e-mail:</w:t>
      </w:r>
      <w:r w:rsidRPr="00CA4AE5">
        <w:rPr>
          <w:spacing w:val="57"/>
        </w:rPr>
        <w:t xml:space="preserve"> </w:t>
      </w:r>
      <w:r w:rsidRPr="00CA4AE5">
        <w:rPr>
          <w:u w:val="single"/>
        </w:rPr>
        <w:tab/>
      </w:r>
      <w:r w:rsidRPr="00CA4AE5">
        <w:rPr>
          <w:u w:val="single"/>
        </w:rPr>
        <w:tab/>
      </w:r>
      <w:r w:rsidRPr="00CA4AE5">
        <w:t xml:space="preserve"> recapito</w:t>
      </w:r>
      <w:r w:rsidRPr="00CA4AE5">
        <w:rPr>
          <w:spacing w:val="40"/>
        </w:rPr>
        <w:t xml:space="preserve"> </w:t>
      </w:r>
      <w:r w:rsidRPr="00CA4AE5">
        <w:t>telefonico</w:t>
      </w:r>
      <w:r w:rsidRPr="00CA4AE5">
        <w:rPr>
          <w:spacing w:val="58"/>
        </w:rPr>
        <w:t xml:space="preserve"> </w:t>
      </w:r>
      <w:r w:rsidRPr="00CA4AE5">
        <w:rPr>
          <w:u w:val="single"/>
        </w:rPr>
        <w:tab/>
      </w:r>
      <w:r w:rsidRPr="00CA4AE5">
        <w:t xml:space="preserve">, matricola </w:t>
      </w:r>
      <w:r w:rsidRPr="00CA4AE5">
        <w:rPr>
          <w:spacing w:val="40"/>
          <w:u w:val="single"/>
        </w:rPr>
        <w:t xml:space="preserve"> </w:t>
      </w:r>
      <w:r w:rsidRPr="00CA4AE5">
        <w:t>, dipendente a tempo</w:t>
      </w:r>
      <w:r w:rsidRPr="00CA4AE5">
        <w:rPr>
          <w:spacing w:val="-13"/>
        </w:rPr>
        <w:t xml:space="preserve"> </w:t>
      </w:r>
      <w:r w:rsidRPr="00CA4AE5">
        <w:t>indeterminato</w:t>
      </w:r>
      <w:r w:rsidRPr="00CA4AE5">
        <w:rPr>
          <w:spacing w:val="-12"/>
        </w:rPr>
        <w:t xml:space="preserve"> </w:t>
      </w:r>
      <w:r w:rsidRPr="00CA4AE5">
        <w:t>presso</w:t>
      </w:r>
      <w:r w:rsidRPr="00CA4AE5">
        <w:rPr>
          <w:spacing w:val="-12"/>
        </w:rPr>
        <w:t xml:space="preserve"> </w:t>
      </w:r>
      <w:bookmarkStart w:id="0" w:name="_Hlk240554007"/>
      <w:r w:rsidR="0052122E" w:rsidRPr="00CA4AE5">
        <w:t>l’Ordine degli Ingegneri della Provincia</w:t>
      </w:r>
      <w:r w:rsidRPr="00CA4AE5">
        <w:rPr>
          <w:spacing w:val="-12"/>
        </w:rPr>
        <w:t xml:space="preserve"> </w:t>
      </w:r>
      <w:r w:rsidRPr="00CA4AE5">
        <w:t>di</w:t>
      </w:r>
      <w:r w:rsidRPr="00CA4AE5">
        <w:rPr>
          <w:spacing w:val="-13"/>
        </w:rPr>
        <w:t xml:space="preserve"> </w:t>
      </w:r>
      <w:r w:rsidRPr="00CA4AE5">
        <w:t>Lecce</w:t>
      </w:r>
      <w:r w:rsidRPr="00CA4AE5">
        <w:rPr>
          <w:spacing w:val="-12"/>
        </w:rPr>
        <w:t xml:space="preserve"> </w:t>
      </w:r>
      <w:r w:rsidRPr="00CA4AE5">
        <w:t>ed</w:t>
      </w:r>
      <w:r w:rsidRPr="00CA4AE5">
        <w:rPr>
          <w:spacing w:val="-10"/>
        </w:rPr>
        <w:t xml:space="preserve"> </w:t>
      </w:r>
      <w:r w:rsidRPr="00CA4AE5">
        <w:t>inquadrato</w:t>
      </w:r>
      <w:r w:rsidRPr="00CA4AE5">
        <w:rPr>
          <w:spacing w:val="-12"/>
        </w:rPr>
        <w:t xml:space="preserve"> </w:t>
      </w:r>
      <w:r w:rsidRPr="00CA4AE5">
        <w:t>nell’Area</w:t>
      </w:r>
      <w:r w:rsidR="0052122E" w:rsidRPr="00CA4AE5">
        <w:rPr>
          <w:rFonts w:ascii="Times New Roman" w:hAnsi="Times New Roman"/>
          <w:u w:val="single"/>
        </w:rPr>
        <w:t xml:space="preserve"> </w:t>
      </w:r>
      <w:r w:rsidRPr="00CA4AE5">
        <w:rPr>
          <w:rFonts w:ascii="Times New Roman" w:hAnsi="Times New Roman"/>
          <w:u w:val="single"/>
        </w:rPr>
        <w:tab/>
      </w:r>
    </w:p>
    <w:bookmarkEnd w:id="0"/>
    <w:p w14:paraId="74FE9840" w14:textId="77777777" w:rsidR="00CA5F2B" w:rsidRPr="00E41371" w:rsidRDefault="00CA5F2B" w:rsidP="00CA5F2B">
      <w:pPr>
        <w:pStyle w:val="Corpotesto"/>
        <w:spacing w:before="120"/>
        <w:ind w:left="1"/>
        <w:jc w:val="center"/>
        <w:rPr>
          <w:b/>
          <w:bCs/>
        </w:rPr>
      </w:pPr>
      <w:r w:rsidRPr="00E41371">
        <w:rPr>
          <w:b/>
          <w:bCs/>
          <w:spacing w:val="-2"/>
        </w:rPr>
        <w:t>CHIEDE</w:t>
      </w:r>
    </w:p>
    <w:p w14:paraId="6623B513" w14:textId="3B246C31" w:rsidR="00CA5F2B" w:rsidRPr="00CA4AE5" w:rsidRDefault="00CA5F2B" w:rsidP="00CA5F2B">
      <w:pPr>
        <w:pStyle w:val="Corpotesto"/>
        <w:spacing w:before="141"/>
      </w:pPr>
      <w:r w:rsidRPr="00CA4AE5">
        <w:t>di</w:t>
      </w:r>
      <w:r w:rsidRPr="00CA4AE5">
        <w:rPr>
          <w:spacing w:val="-2"/>
        </w:rPr>
        <w:t xml:space="preserve"> </w:t>
      </w:r>
      <w:r w:rsidRPr="00CA4AE5">
        <w:t>partecipare</w:t>
      </w:r>
      <w:r w:rsidRPr="00CA4AE5">
        <w:rPr>
          <w:spacing w:val="2"/>
        </w:rPr>
        <w:t xml:space="preserve"> </w:t>
      </w:r>
      <w:r w:rsidRPr="00CA4AE5">
        <w:t>alla</w:t>
      </w:r>
      <w:r w:rsidRPr="00CA4AE5">
        <w:rPr>
          <w:spacing w:val="1"/>
        </w:rPr>
        <w:t xml:space="preserve"> </w:t>
      </w:r>
      <w:r w:rsidRPr="00CA4AE5">
        <w:t>procedura</w:t>
      </w:r>
      <w:r w:rsidRPr="00CA4AE5">
        <w:rPr>
          <w:spacing w:val="1"/>
        </w:rPr>
        <w:t xml:space="preserve"> </w:t>
      </w:r>
      <w:r w:rsidRPr="00CA4AE5">
        <w:t>indetta</w:t>
      </w:r>
      <w:r w:rsidRPr="00CA4AE5">
        <w:rPr>
          <w:spacing w:val="1"/>
        </w:rPr>
        <w:t xml:space="preserve"> </w:t>
      </w:r>
      <w:r w:rsidRPr="00CA4AE5">
        <w:t>dal</w:t>
      </w:r>
      <w:r w:rsidR="00855F4F" w:rsidRPr="00CA4AE5">
        <w:t>l’Ordine degli Ingegneri della Provincia di Lecce ed inquadrato nell’Area __________________________</w:t>
      </w:r>
      <w:r w:rsidRPr="00CA4AE5">
        <w:t>per</w:t>
      </w:r>
      <w:r w:rsidRPr="00CA4AE5">
        <w:rPr>
          <w:spacing w:val="1"/>
        </w:rPr>
        <w:t xml:space="preserve"> </w:t>
      </w:r>
      <w:r w:rsidRPr="00CA4AE5">
        <w:t xml:space="preserve">l’attribuzione </w:t>
      </w:r>
      <w:r w:rsidRPr="00CA4AE5">
        <w:rPr>
          <w:spacing w:val="-5"/>
        </w:rPr>
        <w:t>di</w:t>
      </w:r>
    </w:p>
    <w:p w14:paraId="02E6946A" w14:textId="6F7FE634" w:rsidR="00CA5F2B" w:rsidRPr="00CA4AE5" w:rsidRDefault="00CA5F2B" w:rsidP="00CA5F2B">
      <w:pPr>
        <w:pStyle w:val="Corpotesto"/>
        <w:tabs>
          <w:tab w:val="left" w:pos="5758"/>
        </w:tabs>
        <w:spacing w:before="22" w:line="259" w:lineRule="auto"/>
        <w:ind w:right="139"/>
      </w:pPr>
      <w:r w:rsidRPr="00CA4AE5">
        <w:t xml:space="preserve">n. 1 differenziale stipendiale all’interno dell’Area </w:t>
      </w:r>
      <w:r w:rsidRPr="00CA4AE5">
        <w:rPr>
          <w:u w:val="single"/>
        </w:rPr>
        <w:tab/>
      </w:r>
      <w:r w:rsidRPr="00CA4AE5">
        <w:rPr>
          <w:spacing w:val="-2"/>
        </w:rPr>
        <w:t>riservata</w:t>
      </w:r>
      <w:r w:rsidRPr="00CA4AE5">
        <w:rPr>
          <w:spacing w:val="-3"/>
        </w:rPr>
        <w:t xml:space="preserve"> </w:t>
      </w:r>
      <w:r w:rsidRPr="00CA4AE5">
        <w:rPr>
          <w:spacing w:val="-2"/>
        </w:rPr>
        <w:t>ai</w:t>
      </w:r>
      <w:r w:rsidRPr="00CA4AE5">
        <w:rPr>
          <w:spacing w:val="-3"/>
        </w:rPr>
        <w:t xml:space="preserve"> </w:t>
      </w:r>
      <w:r w:rsidRPr="00CA4AE5">
        <w:rPr>
          <w:spacing w:val="-2"/>
        </w:rPr>
        <w:t>dipendenti</w:t>
      </w:r>
      <w:r w:rsidRPr="00CA4AE5">
        <w:rPr>
          <w:spacing w:val="-3"/>
        </w:rPr>
        <w:t xml:space="preserve"> </w:t>
      </w:r>
      <w:r w:rsidRPr="00CA4AE5">
        <w:rPr>
          <w:spacing w:val="-2"/>
        </w:rPr>
        <w:t>a</w:t>
      </w:r>
      <w:r w:rsidRPr="00CA4AE5">
        <w:rPr>
          <w:spacing w:val="-6"/>
        </w:rPr>
        <w:t xml:space="preserve"> </w:t>
      </w:r>
      <w:r w:rsidRPr="00CA4AE5">
        <w:rPr>
          <w:spacing w:val="-2"/>
        </w:rPr>
        <w:t>tempo</w:t>
      </w:r>
      <w:r w:rsidR="002E08FF" w:rsidRPr="00CA4AE5">
        <w:rPr>
          <w:spacing w:val="-5"/>
        </w:rPr>
        <w:t xml:space="preserve"> </w:t>
      </w:r>
      <w:r w:rsidRPr="00CA4AE5">
        <w:rPr>
          <w:spacing w:val="-2"/>
        </w:rPr>
        <w:t xml:space="preserve">indeterminato </w:t>
      </w:r>
      <w:r w:rsidR="00855F4F" w:rsidRPr="00CA4AE5">
        <w:rPr>
          <w:spacing w:val="-2"/>
        </w:rPr>
        <w:t xml:space="preserve">dell’Ordine degli Ingegneri della Provincia di Lecce ed inquadrato nell’Area </w:t>
      </w:r>
      <w:r w:rsidR="00855F4F" w:rsidRPr="00CA4AE5">
        <w:rPr>
          <w:spacing w:val="-2"/>
        </w:rPr>
        <w:tab/>
        <w:t xml:space="preserve">               </w:t>
      </w:r>
      <w:r w:rsidRPr="00CA4AE5">
        <w:rPr>
          <w:spacing w:val="-2"/>
        </w:rPr>
        <w:t>,</w:t>
      </w:r>
      <w:r w:rsidRPr="00CA4AE5">
        <w:rPr>
          <w:spacing w:val="1"/>
        </w:rPr>
        <w:t xml:space="preserve"> </w:t>
      </w:r>
      <w:r w:rsidRPr="00CA4AE5">
        <w:rPr>
          <w:spacing w:val="-2"/>
        </w:rPr>
        <w:t>con</w:t>
      </w:r>
      <w:r w:rsidRPr="00CA4AE5">
        <w:rPr>
          <w:spacing w:val="-3"/>
        </w:rPr>
        <w:t xml:space="preserve"> </w:t>
      </w:r>
      <w:r w:rsidRPr="00CA4AE5">
        <w:rPr>
          <w:spacing w:val="-2"/>
        </w:rPr>
        <w:t>decorrenza</w:t>
      </w:r>
      <w:r w:rsidRPr="00CA4AE5">
        <w:rPr>
          <w:spacing w:val="-6"/>
        </w:rPr>
        <w:t xml:space="preserve"> </w:t>
      </w:r>
      <w:r w:rsidRPr="00CA4AE5">
        <w:rPr>
          <w:spacing w:val="-2"/>
        </w:rPr>
        <w:t>economica</w:t>
      </w:r>
      <w:r w:rsidRPr="00CA4AE5">
        <w:rPr>
          <w:spacing w:val="-5"/>
        </w:rPr>
        <w:t xml:space="preserve"> </w:t>
      </w:r>
      <w:r w:rsidRPr="00CA4AE5">
        <w:rPr>
          <w:spacing w:val="-2"/>
        </w:rPr>
        <w:t>e</w:t>
      </w:r>
      <w:r w:rsidRPr="00CA4AE5">
        <w:rPr>
          <w:spacing w:val="-3"/>
        </w:rPr>
        <w:t xml:space="preserve"> </w:t>
      </w:r>
      <w:r w:rsidRPr="00CA4AE5">
        <w:rPr>
          <w:spacing w:val="-2"/>
        </w:rPr>
        <w:t>giuridica dal</w:t>
      </w:r>
      <w:r w:rsidRPr="00CA4AE5">
        <w:rPr>
          <w:spacing w:val="-5"/>
        </w:rPr>
        <w:t xml:space="preserve"> </w:t>
      </w:r>
      <w:r w:rsidRPr="00CA4AE5">
        <w:rPr>
          <w:spacing w:val="-2"/>
        </w:rPr>
        <w:t>1°</w:t>
      </w:r>
      <w:r w:rsidRPr="00CA4AE5">
        <w:rPr>
          <w:spacing w:val="-1"/>
        </w:rPr>
        <w:t xml:space="preserve"> </w:t>
      </w:r>
      <w:r w:rsidR="00D91A47" w:rsidRPr="00CA4AE5">
        <w:rPr>
          <w:spacing w:val="-2"/>
        </w:rPr>
        <w:t>ottobre 2026</w:t>
      </w:r>
      <w:r w:rsidRPr="00CA4AE5">
        <w:rPr>
          <w:spacing w:val="-2"/>
        </w:rPr>
        <w:t>.</w:t>
      </w:r>
    </w:p>
    <w:p w14:paraId="20E70B63" w14:textId="1E085ABC" w:rsidR="00CA5F2B" w:rsidRPr="00CA4AE5" w:rsidRDefault="00CA5F2B" w:rsidP="002E08FF">
      <w:pPr>
        <w:pStyle w:val="Corpotesto"/>
        <w:spacing w:before="119"/>
      </w:pPr>
      <w:r w:rsidRPr="00CA4AE5">
        <w:t>A</w:t>
      </w:r>
      <w:r w:rsidRPr="00CA4AE5">
        <w:rPr>
          <w:spacing w:val="-4"/>
        </w:rPr>
        <w:t xml:space="preserve"> </w:t>
      </w:r>
      <w:r w:rsidRPr="00CA4AE5">
        <w:t>tal</w:t>
      </w:r>
      <w:r w:rsidRPr="00CA4AE5">
        <w:rPr>
          <w:spacing w:val="-4"/>
        </w:rPr>
        <w:t xml:space="preserve"> </w:t>
      </w:r>
      <w:r w:rsidRPr="00CA4AE5">
        <w:t>fine,</w:t>
      </w:r>
      <w:r w:rsidRPr="00CA4AE5">
        <w:rPr>
          <w:spacing w:val="-3"/>
        </w:rPr>
        <w:t xml:space="preserve"> </w:t>
      </w:r>
      <w:r w:rsidRPr="00CA4AE5">
        <w:t>consapevole</w:t>
      </w:r>
      <w:r w:rsidRPr="00CA4AE5">
        <w:rPr>
          <w:spacing w:val="-3"/>
        </w:rPr>
        <w:t xml:space="preserve"> </w:t>
      </w:r>
      <w:r w:rsidRPr="00CA4AE5">
        <w:t>delle</w:t>
      </w:r>
      <w:r w:rsidRPr="00CA4AE5">
        <w:rPr>
          <w:spacing w:val="-1"/>
        </w:rPr>
        <w:t xml:space="preserve"> </w:t>
      </w:r>
      <w:r w:rsidRPr="00CA4AE5">
        <w:t>conseguenze</w:t>
      </w:r>
      <w:r w:rsidRPr="00CA4AE5">
        <w:rPr>
          <w:spacing w:val="-3"/>
        </w:rPr>
        <w:t xml:space="preserve"> </w:t>
      </w:r>
      <w:r w:rsidRPr="00CA4AE5">
        <w:t>derivanti</w:t>
      </w:r>
      <w:r w:rsidRPr="00CA4AE5">
        <w:rPr>
          <w:spacing w:val="-5"/>
        </w:rPr>
        <w:t xml:space="preserve"> </w:t>
      </w:r>
      <w:r w:rsidRPr="00CA4AE5">
        <w:t>da</w:t>
      </w:r>
      <w:r w:rsidRPr="00CA4AE5">
        <w:rPr>
          <w:spacing w:val="-2"/>
        </w:rPr>
        <w:t xml:space="preserve"> </w:t>
      </w:r>
      <w:r w:rsidRPr="00CA4AE5">
        <w:t>dichiarazioni</w:t>
      </w:r>
      <w:r w:rsidRPr="00CA4AE5">
        <w:rPr>
          <w:spacing w:val="-3"/>
        </w:rPr>
        <w:t xml:space="preserve"> </w:t>
      </w:r>
      <w:r w:rsidRPr="00CA4AE5">
        <w:t>mendaci</w:t>
      </w:r>
      <w:r w:rsidRPr="00CA4AE5">
        <w:rPr>
          <w:spacing w:val="-3"/>
        </w:rPr>
        <w:t xml:space="preserve"> </w:t>
      </w:r>
      <w:r w:rsidRPr="00CA4AE5">
        <w:t>previste</w:t>
      </w:r>
      <w:r w:rsidRPr="00CA4AE5">
        <w:rPr>
          <w:spacing w:val="-4"/>
        </w:rPr>
        <w:t xml:space="preserve"> </w:t>
      </w:r>
      <w:r w:rsidRPr="00CA4AE5">
        <w:t>dall’art.</w:t>
      </w:r>
      <w:r w:rsidRPr="00CA4AE5">
        <w:rPr>
          <w:spacing w:val="-3"/>
        </w:rPr>
        <w:t xml:space="preserve"> </w:t>
      </w:r>
      <w:r w:rsidRPr="00CA4AE5">
        <w:t>76</w:t>
      </w:r>
      <w:r w:rsidRPr="00CA4AE5">
        <w:rPr>
          <w:spacing w:val="-3"/>
        </w:rPr>
        <w:t xml:space="preserve"> </w:t>
      </w:r>
      <w:r w:rsidRPr="00CA4AE5">
        <w:t>del</w:t>
      </w:r>
      <w:r w:rsidRPr="00CA4AE5">
        <w:rPr>
          <w:spacing w:val="-5"/>
        </w:rPr>
        <w:t xml:space="preserve"> </w:t>
      </w:r>
      <w:r w:rsidRPr="00CA4AE5">
        <w:t>D.P.R.</w:t>
      </w:r>
      <w:r w:rsidRPr="00CA4AE5">
        <w:rPr>
          <w:spacing w:val="-2"/>
        </w:rPr>
        <w:t xml:space="preserve"> </w:t>
      </w:r>
      <w:r w:rsidRPr="00CA4AE5">
        <w:rPr>
          <w:spacing w:val="-7"/>
        </w:rPr>
        <w:t>n.</w:t>
      </w:r>
      <w:r w:rsidR="002E08FF" w:rsidRPr="00CA4AE5">
        <w:t xml:space="preserve"> </w:t>
      </w:r>
      <w:r w:rsidRPr="00CA4AE5">
        <w:t>445/2000</w:t>
      </w:r>
      <w:r w:rsidRPr="00CA4AE5">
        <w:rPr>
          <w:spacing w:val="-6"/>
        </w:rPr>
        <w:t xml:space="preserve"> </w:t>
      </w:r>
      <w:r w:rsidRPr="00CA4AE5">
        <w:t>e</w:t>
      </w:r>
      <w:r w:rsidRPr="00CA4AE5">
        <w:rPr>
          <w:spacing w:val="-3"/>
        </w:rPr>
        <w:t xml:space="preserve"> </w:t>
      </w:r>
      <w:r w:rsidRPr="00CA4AE5">
        <w:t>s.m.i.,</w:t>
      </w:r>
      <w:r w:rsidRPr="00CA4AE5">
        <w:rPr>
          <w:spacing w:val="-5"/>
        </w:rPr>
        <w:t xml:space="preserve"> </w:t>
      </w:r>
      <w:r w:rsidRPr="00CA4AE5">
        <w:t>dichiara</w:t>
      </w:r>
      <w:r w:rsidRPr="00CA4AE5">
        <w:rPr>
          <w:spacing w:val="-6"/>
        </w:rPr>
        <w:t xml:space="preserve"> </w:t>
      </w:r>
      <w:r w:rsidRPr="00CA4AE5">
        <w:t>quanto</w:t>
      </w:r>
      <w:r w:rsidRPr="00CA4AE5">
        <w:rPr>
          <w:spacing w:val="-5"/>
        </w:rPr>
        <w:t xml:space="preserve"> </w:t>
      </w:r>
      <w:r w:rsidRPr="00CA4AE5">
        <w:rPr>
          <w:spacing w:val="-2"/>
        </w:rPr>
        <w:t>segue:</w:t>
      </w:r>
    </w:p>
    <w:p w14:paraId="2B2B83FF" w14:textId="2C676460" w:rsidR="00CA5F2B" w:rsidRPr="00CA4AE5" w:rsidRDefault="00CA5F2B" w:rsidP="00D91A47">
      <w:pPr>
        <w:pStyle w:val="Paragrafoelenco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before="142" w:after="0" w:line="240" w:lineRule="auto"/>
        <w:contextualSpacing w:val="0"/>
        <w:rPr>
          <w:rFonts w:ascii="Calibri" w:hAnsi="Calibri"/>
        </w:rPr>
      </w:pPr>
      <w:r w:rsidRPr="00CA4AE5">
        <w:rPr>
          <w:sz w:val="22"/>
        </w:rPr>
        <w:t>di</w:t>
      </w:r>
      <w:r w:rsidRPr="00CA4AE5">
        <w:rPr>
          <w:spacing w:val="27"/>
          <w:sz w:val="22"/>
        </w:rPr>
        <w:t xml:space="preserve"> </w:t>
      </w:r>
      <w:r w:rsidRPr="00CA4AE5">
        <w:rPr>
          <w:sz w:val="22"/>
        </w:rPr>
        <w:t>aver</w:t>
      </w:r>
      <w:r w:rsidRPr="00CA4AE5">
        <w:rPr>
          <w:spacing w:val="29"/>
          <w:sz w:val="22"/>
        </w:rPr>
        <w:t xml:space="preserve"> </w:t>
      </w:r>
      <w:r w:rsidRPr="00CA4AE5">
        <w:rPr>
          <w:sz w:val="22"/>
        </w:rPr>
        <w:t>maturato</w:t>
      </w:r>
      <w:r w:rsidRPr="00CA4AE5">
        <w:rPr>
          <w:spacing w:val="27"/>
          <w:sz w:val="22"/>
        </w:rPr>
        <w:t xml:space="preserve"> </w:t>
      </w:r>
      <w:r w:rsidRPr="00CA4AE5">
        <w:rPr>
          <w:sz w:val="22"/>
        </w:rPr>
        <w:t>alla</w:t>
      </w:r>
      <w:r w:rsidRPr="00CA4AE5">
        <w:rPr>
          <w:spacing w:val="28"/>
          <w:sz w:val="22"/>
        </w:rPr>
        <w:t xml:space="preserve"> </w:t>
      </w:r>
      <w:r w:rsidRPr="00CA4AE5">
        <w:rPr>
          <w:sz w:val="22"/>
        </w:rPr>
        <w:t>data</w:t>
      </w:r>
      <w:r w:rsidRPr="00CA4AE5">
        <w:rPr>
          <w:spacing w:val="27"/>
          <w:sz w:val="22"/>
        </w:rPr>
        <w:t xml:space="preserve"> </w:t>
      </w:r>
      <w:r w:rsidRPr="00CA4AE5">
        <w:rPr>
          <w:sz w:val="22"/>
        </w:rPr>
        <w:t>del</w:t>
      </w:r>
      <w:r w:rsidRPr="00CA4AE5">
        <w:rPr>
          <w:spacing w:val="28"/>
          <w:sz w:val="22"/>
        </w:rPr>
        <w:t xml:space="preserve"> </w:t>
      </w:r>
      <w:r w:rsidR="00D91A47" w:rsidRPr="00CA4AE5">
        <w:rPr>
          <w:sz w:val="22"/>
        </w:rPr>
        <w:t xml:space="preserve">1° </w:t>
      </w:r>
      <w:r w:rsidR="00685B6E">
        <w:rPr>
          <w:sz w:val="22"/>
        </w:rPr>
        <w:t>ottobre</w:t>
      </w:r>
      <w:r w:rsidR="00D91A47" w:rsidRPr="00CA4AE5">
        <w:rPr>
          <w:sz w:val="22"/>
        </w:rPr>
        <w:t xml:space="preserve"> 2026</w:t>
      </w:r>
      <w:r w:rsidRPr="00CA4AE5">
        <w:rPr>
          <w:spacing w:val="29"/>
          <w:sz w:val="22"/>
        </w:rPr>
        <w:t xml:space="preserve"> </w:t>
      </w:r>
      <w:r w:rsidRPr="00CA4AE5">
        <w:rPr>
          <w:sz w:val="22"/>
        </w:rPr>
        <w:t>un’anzianità</w:t>
      </w:r>
      <w:r w:rsidRPr="00CA4AE5">
        <w:rPr>
          <w:spacing w:val="27"/>
          <w:sz w:val="22"/>
        </w:rPr>
        <w:t xml:space="preserve"> </w:t>
      </w:r>
      <w:r w:rsidRPr="00CA4AE5">
        <w:rPr>
          <w:sz w:val="22"/>
        </w:rPr>
        <w:t>di</w:t>
      </w:r>
      <w:r w:rsidRPr="00CA4AE5">
        <w:rPr>
          <w:spacing w:val="28"/>
          <w:sz w:val="22"/>
        </w:rPr>
        <w:t xml:space="preserve"> </w:t>
      </w:r>
      <w:r w:rsidRPr="00CA4AE5">
        <w:rPr>
          <w:sz w:val="22"/>
        </w:rPr>
        <w:t>servizio</w:t>
      </w:r>
      <w:r w:rsidRPr="00CA4AE5">
        <w:rPr>
          <w:spacing w:val="28"/>
          <w:sz w:val="22"/>
        </w:rPr>
        <w:t xml:space="preserve"> </w:t>
      </w:r>
      <w:r w:rsidRPr="00CA4AE5">
        <w:rPr>
          <w:sz w:val="22"/>
        </w:rPr>
        <w:t>di</w:t>
      </w:r>
      <w:r w:rsidRPr="00CA4AE5">
        <w:rPr>
          <w:spacing w:val="27"/>
          <w:sz w:val="22"/>
        </w:rPr>
        <w:t xml:space="preserve"> </w:t>
      </w:r>
      <w:r w:rsidRPr="00CA4AE5">
        <w:rPr>
          <w:sz w:val="22"/>
        </w:rPr>
        <w:t>almeno</w:t>
      </w:r>
      <w:r w:rsidRPr="00CA4AE5">
        <w:rPr>
          <w:spacing w:val="28"/>
          <w:sz w:val="22"/>
        </w:rPr>
        <w:t xml:space="preserve"> </w:t>
      </w:r>
      <w:r w:rsidRPr="00CA4AE5">
        <w:rPr>
          <w:sz w:val="22"/>
        </w:rPr>
        <w:t>tre</w:t>
      </w:r>
      <w:r w:rsidRPr="00CA4AE5">
        <w:rPr>
          <w:spacing w:val="29"/>
          <w:sz w:val="22"/>
        </w:rPr>
        <w:t xml:space="preserve"> </w:t>
      </w:r>
      <w:r w:rsidRPr="00CA4AE5">
        <w:rPr>
          <w:sz w:val="22"/>
        </w:rPr>
        <w:t>anni</w:t>
      </w:r>
      <w:r w:rsidRPr="00CA4AE5">
        <w:rPr>
          <w:spacing w:val="28"/>
          <w:sz w:val="22"/>
        </w:rPr>
        <w:t xml:space="preserve"> </w:t>
      </w:r>
      <w:r w:rsidRPr="00CA4AE5">
        <w:rPr>
          <w:sz w:val="22"/>
        </w:rPr>
        <w:t>nel</w:t>
      </w:r>
      <w:r w:rsidRPr="00CA4AE5">
        <w:rPr>
          <w:spacing w:val="28"/>
          <w:sz w:val="22"/>
        </w:rPr>
        <w:t xml:space="preserve"> </w:t>
      </w:r>
      <w:r w:rsidRPr="00CA4AE5">
        <w:rPr>
          <w:spacing w:val="-2"/>
          <w:sz w:val="22"/>
        </w:rPr>
        <w:t>ruolo</w:t>
      </w:r>
      <w:r w:rsidR="00D91A47" w:rsidRPr="00CA4AE5">
        <w:rPr>
          <w:spacing w:val="-2"/>
          <w:sz w:val="22"/>
        </w:rPr>
        <w:t xml:space="preserve"> </w:t>
      </w:r>
      <w:r w:rsidRPr="00CA4AE5">
        <w:rPr>
          <w:spacing w:val="-2"/>
        </w:rPr>
        <w:t>dell’ente;</w:t>
      </w:r>
    </w:p>
    <w:p w14:paraId="3F73938C" w14:textId="77777777" w:rsidR="00CA5F2B" w:rsidRPr="00CA4AE5" w:rsidRDefault="00CA5F2B" w:rsidP="00CA5F2B">
      <w:pPr>
        <w:pStyle w:val="Paragrafoelenco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before="20" w:after="0" w:line="259" w:lineRule="auto"/>
        <w:ind w:right="139"/>
        <w:contextualSpacing w:val="0"/>
        <w:jc w:val="both"/>
        <w:rPr>
          <w:rFonts w:ascii="Calibri" w:hAnsi="Calibri"/>
        </w:rPr>
      </w:pPr>
      <w:r w:rsidRPr="00CA4AE5">
        <w:rPr>
          <w:sz w:val="22"/>
        </w:rPr>
        <w:t>di non</w:t>
      </w:r>
      <w:r w:rsidRPr="00CA4AE5">
        <w:rPr>
          <w:spacing w:val="-1"/>
          <w:sz w:val="22"/>
        </w:rPr>
        <w:t xml:space="preserve"> </w:t>
      </w:r>
      <w:r w:rsidRPr="00CA4AE5">
        <w:rPr>
          <w:sz w:val="22"/>
        </w:rPr>
        <w:t>aver</w:t>
      </w:r>
      <w:r w:rsidRPr="00CA4AE5">
        <w:rPr>
          <w:spacing w:val="-1"/>
          <w:sz w:val="22"/>
        </w:rPr>
        <w:t xml:space="preserve"> </w:t>
      </w:r>
      <w:r w:rsidRPr="00CA4AE5">
        <w:rPr>
          <w:sz w:val="22"/>
        </w:rPr>
        <w:t>beneficiato di progressione</w:t>
      </w:r>
      <w:r w:rsidRPr="00CA4AE5">
        <w:rPr>
          <w:spacing w:val="-1"/>
          <w:sz w:val="22"/>
        </w:rPr>
        <w:t xml:space="preserve"> </w:t>
      </w:r>
      <w:r w:rsidRPr="00CA4AE5">
        <w:rPr>
          <w:sz w:val="22"/>
        </w:rPr>
        <w:t>economica</w:t>
      </w:r>
      <w:r w:rsidRPr="00CA4AE5">
        <w:rPr>
          <w:spacing w:val="-1"/>
          <w:sz w:val="22"/>
        </w:rPr>
        <w:t xml:space="preserve"> </w:t>
      </w:r>
      <w:r w:rsidRPr="00CA4AE5">
        <w:rPr>
          <w:sz w:val="22"/>
        </w:rPr>
        <w:t>orizzontale</w:t>
      </w:r>
      <w:r w:rsidRPr="00CA4AE5">
        <w:rPr>
          <w:spacing w:val="-1"/>
          <w:sz w:val="22"/>
        </w:rPr>
        <w:t xml:space="preserve"> </w:t>
      </w:r>
      <w:r w:rsidRPr="00CA4AE5">
        <w:rPr>
          <w:sz w:val="22"/>
        </w:rPr>
        <w:t>e/o</w:t>
      </w:r>
      <w:r w:rsidRPr="00CA4AE5">
        <w:rPr>
          <w:spacing w:val="-2"/>
          <w:sz w:val="22"/>
        </w:rPr>
        <w:t xml:space="preserve"> </w:t>
      </w:r>
      <w:r w:rsidRPr="00CA4AE5">
        <w:rPr>
          <w:sz w:val="22"/>
        </w:rPr>
        <w:t>verticale negli</w:t>
      </w:r>
      <w:r w:rsidRPr="00CA4AE5">
        <w:rPr>
          <w:spacing w:val="-3"/>
          <w:sz w:val="22"/>
        </w:rPr>
        <w:t xml:space="preserve"> </w:t>
      </w:r>
      <w:r w:rsidRPr="00CA4AE5">
        <w:rPr>
          <w:sz w:val="22"/>
        </w:rPr>
        <w:t>ultimi tre anni dalla data di pubblicazione del bando;</w:t>
      </w:r>
    </w:p>
    <w:p w14:paraId="4FF02764" w14:textId="3B6AF65D" w:rsidR="00CA5F2B" w:rsidRPr="00CA4AE5" w:rsidRDefault="00CA5F2B" w:rsidP="00CA5F2B">
      <w:pPr>
        <w:pStyle w:val="Paragrafoelenco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before="1" w:after="0" w:line="259" w:lineRule="auto"/>
        <w:ind w:right="140"/>
        <w:contextualSpacing w:val="0"/>
        <w:jc w:val="both"/>
        <w:rPr>
          <w:rFonts w:ascii="Calibri" w:hAnsi="Calibri"/>
        </w:rPr>
      </w:pPr>
      <w:r w:rsidRPr="00CA4AE5">
        <w:rPr>
          <w:sz w:val="22"/>
        </w:rPr>
        <w:t xml:space="preserve">di non avere riportato, nel </w:t>
      </w:r>
      <w:r w:rsidR="00B8023D" w:rsidRPr="00CA4AE5">
        <w:rPr>
          <w:sz w:val="22"/>
        </w:rPr>
        <w:t>biennio precedente alla data di pubblicazione del presente bando, sanzioni disciplinari superiori alla multa o, per le fattispecie previste dall’articolo 43 (Codice disciplinare), comma 3, lettera f), del CCNL 9 maggio 2022, al rimprovero scritto o che, nel predetto biennio, risultino sospesi cautelarmente dal servizio.</w:t>
      </w:r>
    </w:p>
    <w:p w14:paraId="4B2416BF" w14:textId="77777777" w:rsidR="00CA5F2B" w:rsidRPr="00CA4AE5" w:rsidRDefault="00CA5F2B" w:rsidP="00CA5F2B">
      <w:pPr>
        <w:pStyle w:val="Paragrafoelenco"/>
        <w:widowControl w:val="0"/>
        <w:numPr>
          <w:ilvl w:val="0"/>
          <w:numId w:val="3"/>
        </w:numPr>
        <w:tabs>
          <w:tab w:val="left" w:pos="424"/>
          <w:tab w:val="left" w:pos="6458"/>
        </w:tabs>
        <w:autoSpaceDE w:val="0"/>
        <w:autoSpaceDN w:val="0"/>
        <w:spacing w:after="0" w:line="259" w:lineRule="auto"/>
        <w:ind w:right="138"/>
        <w:contextualSpacing w:val="0"/>
        <w:jc w:val="both"/>
        <w:rPr>
          <w:rFonts w:ascii="Calibri" w:hAnsi="Calibri"/>
        </w:rPr>
      </w:pPr>
      <w:r w:rsidRPr="00CA4AE5">
        <w:rPr>
          <w:sz w:val="22"/>
        </w:rPr>
        <w:t>di</w:t>
      </w:r>
      <w:r w:rsidRPr="00CA4AE5">
        <w:rPr>
          <w:spacing w:val="40"/>
          <w:sz w:val="22"/>
        </w:rPr>
        <w:t xml:space="preserve"> </w:t>
      </w:r>
      <w:r w:rsidRPr="00CA4AE5">
        <w:rPr>
          <w:sz w:val="22"/>
        </w:rPr>
        <w:t>aver</w:t>
      </w:r>
      <w:r w:rsidRPr="00CA4AE5">
        <w:rPr>
          <w:spacing w:val="40"/>
          <w:sz w:val="22"/>
        </w:rPr>
        <w:t xml:space="preserve"> </w:t>
      </w:r>
      <w:r w:rsidRPr="00CA4AE5">
        <w:rPr>
          <w:sz w:val="22"/>
        </w:rPr>
        <w:t>maturato</w:t>
      </w:r>
      <w:r w:rsidRPr="00CA4AE5">
        <w:rPr>
          <w:spacing w:val="40"/>
          <w:sz w:val="22"/>
        </w:rPr>
        <w:t xml:space="preserve"> </w:t>
      </w:r>
      <w:r w:rsidRPr="00CA4AE5">
        <w:rPr>
          <w:sz w:val="22"/>
        </w:rPr>
        <w:t>l’anzianità</w:t>
      </w:r>
      <w:r w:rsidRPr="00CA4AE5">
        <w:rPr>
          <w:spacing w:val="40"/>
          <w:sz w:val="22"/>
        </w:rPr>
        <w:t xml:space="preserve"> </w:t>
      </w:r>
      <w:r w:rsidRPr="00CA4AE5">
        <w:rPr>
          <w:sz w:val="22"/>
        </w:rPr>
        <w:t>nell’Area</w:t>
      </w:r>
      <w:r w:rsidRPr="00CA4AE5">
        <w:rPr>
          <w:spacing w:val="30"/>
          <w:sz w:val="22"/>
        </w:rPr>
        <w:t xml:space="preserve"> </w:t>
      </w:r>
      <w:r w:rsidRPr="00CA4AE5">
        <w:rPr>
          <w:sz w:val="22"/>
          <w:u w:val="single"/>
        </w:rPr>
        <w:tab/>
      </w:r>
      <w:r w:rsidRPr="00CA4AE5">
        <w:rPr>
          <w:spacing w:val="-13"/>
          <w:sz w:val="22"/>
        </w:rPr>
        <w:t xml:space="preserve"> </w:t>
      </w:r>
      <w:r w:rsidRPr="00CA4AE5">
        <w:rPr>
          <w:sz w:val="22"/>
        </w:rPr>
        <w:t>corrispondenti profili dei precedenti sistemi di classificazione cui si riferisce la progressione di cui sono state assorbite le funzioni a decorrere dal 01/01/2019;</w:t>
      </w:r>
    </w:p>
    <w:p w14:paraId="42897B0C" w14:textId="12C82F1E" w:rsidR="00CA5F2B" w:rsidRPr="00CA4AE5" w:rsidRDefault="00CA5F2B" w:rsidP="008E6A07">
      <w:pPr>
        <w:pStyle w:val="Paragrafoelenco"/>
        <w:widowControl w:val="0"/>
        <w:numPr>
          <w:ilvl w:val="0"/>
          <w:numId w:val="3"/>
        </w:numPr>
        <w:tabs>
          <w:tab w:val="left" w:pos="423"/>
          <w:tab w:val="left" w:pos="9723"/>
        </w:tabs>
        <w:autoSpaceDE w:val="0"/>
        <w:autoSpaceDN w:val="0"/>
        <w:spacing w:after="0" w:line="267" w:lineRule="exact"/>
        <w:ind w:left="423" w:hanging="283"/>
        <w:contextualSpacing w:val="0"/>
        <w:rPr>
          <w:rFonts w:ascii="Calibri" w:hAnsi="Calibri"/>
        </w:rPr>
      </w:pPr>
      <w:r w:rsidRPr="00CA4AE5">
        <w:rPr>
          <w:sz w:val="22"/>
        </w:rPr>
        <w:t>di</w:t>
      </w:r>
      <w:r w:rsidRPr="00CA4AE5">
        <w:rPr>
          <w:spacing w:val="-2"/>
          <w:sz w:val="22"/>
        </w:rPr>
        <w:t xml:space="preserve"> </w:t>
      </w:r>
      <w:r w:rsidRPr="00CA4AE5">
        <w:rPr>
          <w:sz w:val="22"/>
        </w:rPr>
        <w:t>essere</w:t>
      </w:r>
      <w:r w:rsidRPr="00CA4AE5">
        <w:rPr>
          <w:spacing w:val="-3"/>
          <w:sz w:val="22"/>
        </w:rPr>
        <w:t xml:space="preserve"> </w:t>
      </w:r>
      <w:r w:rsidRPr="00CA4AE5">
        <w:rPr>
          <w:sz w:val="22"/>
        </w:rPr>
        <w:t>in</w:t>
      </w:r>
      <w:r w:rsidRPr="00CA4AE5">
        <w:rPr>
          <w:spacing w:val="-2"/>
          <w:sz w:val="22"/>
        </w:rPr>
        <w:t xml:space="preserve"> </w:t>
      </w:r>
      <w:r w:rsidRPr="00CA4AE5">
        <w:rPr>
          <w:sz w:val="22"/>
        </w:rPr>
        <w:t>possesso</w:t>
      </w:r>
      <w:r w:rsidRPr="00CA4AE5">
        <w:rPr>
          <w:spacing w:val="-4"/>
          <w:sz w:val="22"/>
        </w:rPr>
        <w:t xml:space="preserve"> </w:t>
      </w:r>
      <w:r w:rsidRPr="00CA4AE5">
        <w:rPr>
          <w:sz w:val="22"/>
        </w:rPr>
        <w:t>del</w:t>
      </w:r>
      <w:r w:rsidRPr="00CA4AE5">
        <w:rPr>
          <w:spacing w:val="-3"/>
          <w:sz w:val="22"/>
        </w:rPr>
        <w:t xml:space="preserve"> </w:t>
      </w:r>
      <w:r w:rsidRPr="00CA4AE5">
        <w:rPr>
          <w:sz w:val="22"/>
        </w:rPr>
        <w:t>titolo</w:t>
      </w:r>
      <w:r w:rsidRPr="00CA4AE5">
        <w:rPr>
          <w:spacing w:val="-2"/>
          <w:sz w:val="22"/>
        </w:rPr>
        <w:t xml:space="preserve"> </w:t>
      </w:r>
      <w:r w:rsidRPr="00CA4AE5">
        <w:rPr>
          <w:sz w:val="22"/>
        </w:rPr>
        <w:t>di</w:t>
      </w:r>
      <w:r w:rsidRPr="00CA4AE5">
        <w:rPr>
          <w:spacing w:val="-4"/>
          <w:sz w:val="22"/>
        </w:rPr>
        <w:t xml:space="preserve"> </w:t>
      </w:r>
      <w:r w:rsidRPr="00CA4AE5">
        <w:rPr>
          <w:sz w:val="22"/>
        </w:rPr>
        <w:t>studio</w:t>
      </w:r>
      <w:r w:rsidR="008E6A07">
        <w:rPr>
          <w:sz w:val="22"/>
        </w:rPr>
        <w:t>:</w:t>
      </w:r>
      <w:r w:rsidR="008E6A07">
        <w:rPr>
          <w:sz w:val="22"/>
          <w:u w:val="single"/>
        </w:rPr>
        <w:t>__________________________________________________</w:t>
      </w:r>
      <w:r w:rsidRPr="00CA4AE5">
        <w:rPr>
          <w:spacing w:val="-10"/>
          <w:sz w:val="22"/>
        </w:rPr>
        <w:t>;</w:t>
      </w:r>
    </w:p>
    <w:p w14:paraId="2F425726" w14:textId="77777777" w:rsidR="00CA5F2B" w:rsidRPr="00CA4AE5" w:rsidRDefault="00CA5F2B" w:rsidP="00CA5F2B">
      <w:pPr>
        <w:pStyle w:val="Paragrafoelenco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before="21" w:after="0" w:line="259" w:lineRule="auto"/>
        <w:ind w:right="149"/>
        <w:contextualSpacing w:val="0"/>
        <w:jc w:val="both"/>
        <w:rPr>
          <w:rFonts w:ascii="Calibri" w:hAnsi="Calibri"/>
        </w:rPr>
      </w:pPr>
      <w:r w:rsidRPr="00CA4AE5">
        <w:rPr>
          <w:sz w:val="22"/>
        </w:rPr>
        <w:t>di possedere titoli correlati alle capacità culturali e professionali, acquisite anche attraverso i percorsi formativi, come di seguito specificati:</w:t>
      </w:r>
    </w:p>
    <w:p w14:paraId="1F1613D7" w14:textId="77777777" w:rsidR="00CA5F2B" w:rsidRPr="00CA4AE5" w:rsidRDefault="00CA5F2B" w:rsidP="00CA5F2B">
      <w:pPr>
        <w:tabs>
          <w:tab w:val="left" w:pos="8830"/>
        </w:tabs>
        <w:spacing w:line="267" w:lineRule="exact"/>
        <w:ind w:left="424"/>
        <w:jc w:val="both"/>
      </w:pPr>
      <w:r w:rsidRPr="00CA4AE5">
        <w:rPr>
          <w:i/>
          <w:sz w:val="22"/>
        </w:rPr>
        <w:t>(Indicare</w:t>
      </w:r>
      <w:r w:rsidRPr="00CA4AE5">
        <w:rPr>
          <w:i/>
          <w:spacing w:val="-5"/>
          <w:sz w:val="22"/>
        </w:rPr>
        <w:t xml:space="preserve"> </w:t>
      </w:r>
      <w:r w:rsidRPr="00CA4AE5">
        <w:rPr>
          <w:i/>
          <w:sz w:val="22"/>
        </w:rPr>
        <w:t>data,</w:t>
      </w:r>
      <w:r w:rsidRPr="00CA4AE5">
        <w:rPr>
          <w:i/>
          <w:spacing w:val="-1"/>
          <w:sz w:val="22"/>
        </w:rPr>
        <w:t xml:space="preserve"> </w:t>
      </w:r>
      <w:r w:rsidRPr="00CA4AE5">
        <w:rPr>
          <w:i/>
          <w:sz w:val="22"/>
        </w:rPr>
        <w:t>durata</w:t>
      </w:r>
      <w:r w:rsidRPr="00CA4AE5">
        <w:rPr>
          <w:i/>
          <w:spacing w:val="-2"/>
          <w:sz w:val="22"/>
        </w:rPr>
        <w:t xml:space="preserve"> </w:t>
      </w:r>
      <w:r w:rsidRPr="00CA4AE5">
        <w:rPr>
          <w:i/>
          <w:sz w:val="22"/>
        </w:rPr>
        <w:t>e</w:t>
      </w:r>
      <w:r w:rsidRPr="00CA4AE5">
        <w:rPr>
          <w:i/>
          <w:spacing w:val="-2"/>
          <w:sz w:val="22"/>
        </w:rPr>
        <w:t xml:space="preserve"> </w:t>
      </w:r>
      <w:r w:rsidRPr="00CA4AE5">
        <w:rPr>
          <w:i/>
          <w:sz w:val="22"/>
        </w:rPr>
        <w:t>titolo</w:t>
      </w:r>
      <w:r w:rsidRPr="00CA4AE5">
        <w:rPr>
          <w:i/>
          <w:spacing w:val="-1"/>
          <w:sz w:val="22"/>
        </w:rPr>
        <w:t xml:space="preserve"> </w:t>
      </w:r>
      <w:r w:rsidRPr="00CA4AE5">
        <w:rPr>
          <w:i/>
          <w:sz w:val="22"/>
        </w:rPr>
        <w:t>del</w:t>
      </w:r>
      <w:r w:rsidRPr="00CA4AE5">
        <w:rPr>
          <w:i/>
          <w:spacing w:val="-6"/>
          <w:sz w:val="22"/>
        </w:rPr>
        <w:t xml:space="preserve"> </w:t>
      </w:r>
      <w:r w:rsidRPr="00CA4AE5">
        <w:rPr>
          <w:i/>
          <w:sz w:val="22"/>
        </w:rPr>
        <w:t>corso</w:t>
      </w:r>
      <w:r w:rsidRPr="00CA4AE5">
        <w:rPr>
          <w:i/>
          <w:spacing w:val="-3"/>
          <w:sz w:val="22"/>
        </w:rPr>
        <w:t xml:space="preserve"> </w:t>
      </w:r>
      <w:r w:rsidRPr="00CA4AE5">
        <w:rPr>
          <w:i/>
          <w:sz w:val="22"/>
        </w:rPr>
        <w:t>formativo)</w:t>
      </w:r>
      <w:r w:rsidRPr="00CA4AE5">
        <w:rPr>
          <w:i/>
          <w:spacing w:val="-3"/>
          <w:sz w:val="22"/>
        </w:rPr>
        <w:t xml:space="preserve"> </w:t>
      </w:r>
      <w:r w:rsidRPr="00CA4AE5">
        <w:rPr>
          <w:i/>
          <w:sz w:val="22"/>
          <w:u w:val="single"/>
        </w:rPr>
        <w:tab/>
      </w:r>
      <w:r w:rsidRPr="00CA4AE5">
        <w:rPr>
          <w:spacing w:val="-10"/>
          <w:sz w:val="22"/>
        </w:rPr>
        <w:t>;</w:t>
      </w:r>
    </w:p>
    <w:p w14:paraId="53E417A8" w14:textId="24061467" w:rsidR="008E5E7A" w:rsidRPr="008E5E7A" w:rsidRDefault="00CA5F2B" w:rsidP="00CA5F2B">
      <w:pPr>
        <w:pStyle w:val="Paragrafoelenco"/>
        <w:widowControl w:val="0"/>
        <w:numPr>
          <w:ilvl w:val="0"/>
          <w:numId w:val="3"/>
        </w:numPr>
        <w:tabs>
          <w:tab w:val="left" w:pos="423"/>
          <w:tab w:val="left" w:pos="2261"/>
        </w:tabs>
        <w:autoSpaceDE w:val="0"/>
        <w:autoSpaceDN w:val="0"/>
        <w:spacing w:before="5" w:after="0" w:line="367" w:lineRule="auto"/>
        <w:ind w:left="140" w:right="1588" w:firstLine="0"/>
        <w:contextualSpacing w:val="0"/>
        <w:jc w:val="both"/>
        <w:rPr>
          <w:rFonts w:ascii="Calibri" w:hAnsi="Calibri"/>
        </w:rPr>
      </w:pPr>
      <w:r w:rsidRPr="00CA4AE5">
        <w:rPr>
          <w:sz w:val="22"/>
        </w:rPr>
        <w:t>di</w:t>
      </w:r>
      <w:r w:rsidRPr="00CA4AE5">
        <w:rPr>
          <w:spacing w:val="-2"/>
          <w:sz w:val="22"/>
        </w:rPr>
        <w:t xml:space="preserve"> </w:t>
      </w:r>
      <w:r w:rsidRPr="00CA4AE5">
        <w:rPr>
          <w:sz w:val="22"/>
        </w:rPr>
        <w:t>aver</w:t>
      </w:r>
      <w:r w:rsidRPr="00CA4AE5">
        <w:rPr>
          <w:spacing w:val="-4"/>
          <w:sz w:val="22"/>
        </w:rPr>
        <w:t xml:space="preserve"> </w:t>
      </w:r>
      <w:r w:rsidRPr="00CA4AE5">
        <w:rPr>
          <w:sz w:val="22"/>
        </w:rPr>
        <w:t>preso</w:t>
      </w:r>
      <w:r w:rsidRPr="00CA4AE5">
        <w:rPr>
          <w:spacing w:val="-2"/>
          <w:sz w:val="22"/>
        </w:rPr>
        <w:t xml:space="preserve"> </w:t>
      </w:r>
      <w:r w:rsidRPr="00CA4AE5">
        <w:rPr>
          <w:sz w:val="22"/>
        </w:rPr>
        <w:t>visione</w:t>
      </w:r>
      <w:r w:rsidRPr="00CA4AE5">
        <w:rPr>
          <w:spacing w:val="-1"/>
          <w:sz w:val="22"/>
        </w:rPr>
        <w:t xml:space="preserve"> </w:t>
      </w:r>
      <w:r w:rsidRPr="00CA4AE5">
        <w:rPr>
          <w:sz w:val="22"/>
        </w:rPr>
        <w:t>dell’informativa</w:t>
      </w:r>
      <w:r w:rsidRPr="00CA4AE5">
        <w:rPr>
          <w:spacing w:val="-5"/>
          <w:sz w:val="22"/>
        </w:rPr>
        <w:t xml:space="preserve"> </w:t>
      </w:r>
      <w:r w:rsidRPr="00CA4AE5">
        <w:rPr>
          <w:sz w:val="22"/>
        </w:rPr>
        <w:t>sul</w:t>
      </w:r>
      <w:r w:rsidRPr="00CA4AE5">
        <w:rPr>
          <w:spacing w:val="-2"/>
          <w:sz w:val="22"/>
        </w:rPr>
        <w:t xml:space="preserve"> </w:t>
      </w:r>
      <w:r w:rsidRPr="00CA4AE5">
        <w:rPr>
          <w:sz w:val="22"/>
        </w:rPr>
        <w:t>trattamento</w:t>
      </w:r>
      <w:r w:rsidRPr="00CA4AE5">
        <w:rPr>
          <w:spacing w:val="-5"/>
          <w:sz w:val="22"/>
        </w:rPr>
        <w:t xml:space="preserve"> </w:t>
      </w:r>
      <w:r w:rsidRPr="00CA4AE5">
        <w:rPr>
          <w:sz w:val="22"/>
        </w:rPr>
        <w:t>dei</w:t>
      </w:r>
      <w:r w:rsidRPr="00CA4AE5">
        <w:rPr>
          <w:spacing w:val="-3"/>
          <w:sz w:val="22"/>
        </w:rPr>
        <w:t xml:space="preserve"> </w:t>
      </w:r>
      <w:r w:rsidRPr="00CA4AE5">
        <w:rPr>
          <w:sz w:val="22"/>
        </w:rPr>
        <w:t>dati</w:t>
      </w:r>
      <w:r w:rsidRPr="00CA4AE5">
        <w:rPr>
          <w:spacing w:val="-4"/>
          <w:sz w:val="22"/>
        </w:rPr>
        <w:t xml:space="preserve"> </w:t>
      </w:r>
      <w:r w:rsidRPr="00CA4AE5">
        <w:rPr>
          <w:sz w:val="22"/>
        </w:rPr>
        <w:t>personali allegata</w:t>
      </w:r>
      <w:r w:rsidRPr="00CA4AE5">
        <w:rPr>
          <w:spacing w:val="-4"/>
          <w:sz w:val="22"/>
        </w:rPr>
        <w:t xml:space="preserve"> </w:t>
      </w:r>
      <w:r w:rsidRPr="00CA4AE5">
        <w:rPr>
          <w:sz w:val="22"/>
        </w:rPr>
        <w:t>all’avviso</w:t>
      </w:r>
      <w:r w:rsidR="008E5E7A">
        <w:rPr>
          <w:sz w:val="22"/>
        </w:rPr>
        <w:t>.</w:t>
      </w:r>
    </w:p>
    <w:p w14:paraId="2D03DA13" w14:textId="28B788C1" w:rsidR="00CA5F2B" w:rsidRPr="008E5E7A" w:rsidRDefault="00CA5F2B" w:rsidP="008E5E7A">
      <w:pPr>
        <w:widowControl w:val="0"/>
        <w:tabs>
          <w:tab w:val="left" w:pos="423"/>
          <w:tab w:val="left" w:pos="2261"/>
        </w:tabs>
        <w:autoSpaceDE w:val="0"/>
        <w:autoSpaceDN w:val="0"/>
        <w:spacing w:before="5" w:after="0" w:line="367" w:lineRule="auto"/>
        <w:ind w:left="140" w:right="1588"/>
        <w:jc w:val="both"/>
        <w:rPr>
          <w:rFonts w:ascii="Calibri" w:hAnsi="Calibri"/>
        </w:rPr>
      </w:pPr>
      <w:r w:rsidRPr="008E5E7A">
        <w:rPr>
          <w:sz w:val="22"/>
        </w:rPr>
        <w:t xml:space="preserve">Lecce, </w:t>
      </w:r>
      <w:r w:rsidRPr="008E5E7A">
        <w:rPr>
          <w:spacing w:val="80"/>
          <w:sz w:val="22"/>
          <w:u w:val="single"/>
        </w:rPr>
        <w:t xml:space="preserve">  </w:t>
      </w:r>
      <w:r w:rsidRPr="008E5E7A">
        <w:rPr>
          <w:sz w:val="22"/>
        </w:rPr>
        <w:t>/</w:t>
      </w:r>
      <w:r w:rsidRPr="008E5E7A">
        <w:rPr>
          <w:spacing w:val="80"/>
          <w:sz w:val="22"/>
          <w:u w:val="single"/>
        </w:rPr>
        <w:t xml:space="preserve">  </w:t>
      </w:r>
      <w:r w:rsidRPr="008E5E7A">
        <w:rPr>
          <w:sz w:val="22"/>
        </w:rPr>
        <w:t>/</w:t>
      </w:r>
      <w:r w:rsidRPr="008E5E7A">
        <w:rPr>
          <w:sz w:val="22"/>
          <w:u w:val="single"/>
        </w:rPr>
        <w:tab/>
      </w:r>
    </w:p>
    <w:p w14:paraId="07D1E2DF" w14:textId="77777777" w:rsidR="00CA5F2B" w:rsidRPr="00CA4AE5" w:rsidRDefault="00CA5F2B" w:rsidP="00CA5F2B">
      <w:pPr>
        <w:pStyle w:val="Corpotesto"/>
        <w:tabs>
          <w:tab w:val="left" w:pos="8763"/>
        </w:tabs>
        <w:spacing w:line="225" w:lineRule="exact"/>
        <w:ind w:left="5097"/>
      </w:pPr>
      <w:r w:rsidRPr="00CA4AE5">
        <w:t xml:space="preserve">Firma </w:t>
      </w:r>
      <w:r w:rsidRPr="00CA4AE5">
        <w:rPr>
          <w:u w:val="single"/>
        </w:rPr>
        <w:tab/>
      </w:r>
    </w:p>
    <w:p w14:paraId="645ECD1C" w14:textId="07D6047E" w:rsidR="00B41FDC" w:rsidRDefault="00B41FDC" w:rsidP="0016739E">
      <w:pPr>
        <w:jc w:val="both"/>
      </w:pPr>
    </w:p>
    <w:p w14:paraId="752F979E" w14:textId="77777777" w:rsidR="00E41371" w:rsidRDefault="00E41371" w:rsidP="00E41371">
      <w:pPr>
        <w:pStyle w:val="Corpotesto"/>
        <w:spacing w:before="140"/>
        <w:ind w:left="0"/>
        <w:rPr>
          <w:sz w:val="21"/>
        </w:rPr>
      </w:pPr>
    </w:p>
    <w:p w14:paraId="3DD88741" w14:textId="77777777" w:rsidR="00E41371" w:rsidRDefault="00E41371" w:rsidP="00E41371">
      <w:pPr>
        <w:ind w:left="140"/>
        <w:rPr>
          <w:sz w:val="21"/>
        </w:rPr>
      </w:pPr>
      <w:r>
        <w:rPr>
          <w:sz w:val="21"/>
        </w:rPr>
        <w:t>Allegati</w:t>
      </w:r>
      <w:r>
        <w:rPr>
          <w:spacing w:val="-4"/>
          <w:sz w:val="21"/>
        </w:rPr>
        <w:t xml:space="preserve"> </w:t>
      </w:r>
      <w:r>
        <w:rPr>
          <w:sz w:val="21"/>
        </w:rPr>
        <w:t>alla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domanda:</w:t>
      </w:r>
    </w:p>
    <w:p w14:paraId="36C99005" w14:textId="77777777" w:rsidR="00E41371" w:rsidRDefault="00E41371" w:rsidP="00E41371">
      <w:pPr>
        <w:pStyle w:val="Paragrafoelenco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before="140" w:after="0" w:line="240" w:lineRule="auto"/>
        <w:contextualSpacing w:val="0"/>
        <w:rPr>
          <w:rFonts w:ascii="Calibri" w:hAnsi="Calibri"/>
          <w:sz w:val="21"/>
        </w:rPr>
      </w:pPr>
      <w:r>
        <w:rPr>
          <w:sz w:val="21"/>
        </w:rPr>
        <w:t>Fotocopia</w:t>
      </w:r>
      <w:r>
        <w:rPr>
          <w:spacing w:val="-7"/>
          <w:sz w:val="21"/>
        </w:rPr>
        <w:t xml:space="preserve"> </w:t>
      </w: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carta</w:t>
      </w:r>
      <w:r>
        <w:rPr>
          <w:spacing w:val="-4"/>
          <w:sz w:val="21"/>
        </w:rPr>
        <w:t xml:space="preserve"> </w:t>
      </w:r>
      <w:r>
        <w:rPr>
          <w:sz w:val="21"/>
        </w:rPr>
        <w:t>semplice</w:t>
      </w:r>
      <w:r>
        <w:rPr>
          <w:spacing w:val="-5"/>
          <w:sz w:val="21"/>
        </w:rPr>
        <w:t xml:space="preserve"> </w:t>
      </w:r>
      <w:r>
        <w:rPr>
          <w:sz w:val="21"/>
        </w:rPr>
        <w:t>di</w:t>
      </w:r>
      <w:r>
        <w:rPr>
          <w:spacing w:val="-3"/>
          <w:sz w:val="21"/>
        </w:rPr>
        <w:t xml:space="preserve"> </w:t>
      </w:r>
      <w:r>
        <w:rPr>
          <w:sz w:val="21"/>
        </w:rPr>
        <w:t>documento</w:t>
      </w:r>
      <w:r>
        <w:rPr>
          <w:spacing w:val="-6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identità</w:t>
      </w:r>
      <w:r>
        <w:rPr>
          <w:spacing w:val="-4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corso</w:t>
      </w:r>
      <w:r>
        <w:rPr>
          <w:spacing w:val="-3"/>
          <w:sz w:val="21"/>
        </w:rPr>
        <w:t xml:space="preserve"> </w:t>
      </w:r>
      <w:r>
        <w:rPr>
          <w:sz w:val="21"/>
        </w:rPr>
        <w:t>di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validità</w:t>
      </w:r>
    </w:p>
    <w:p w14:paraId="6DA6EDA0" w14:textId="77777777" w:rsidR="00E41371" w:rsidRDefault="00E41371" w:rsidP="00E41371">
      <w:pPr>
        <w:pStyle w:val="Paragrafoelenco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before="22" w:after="0" w:line="240" w:lineRule="auto"/>
        <w:contextualSpacing w:val="0"/>
        <w:rPr>
          <w:rFonts w:ascii="Calibri" w:hAnsi="Calibri"/>
          <w:sz w:val="21"/>
        </w:rPr>
      </w:pPr>
      <w:r>
        <w:rPr>
          <w:sz w:val="21"/>
        </w:rPr>
        <w:t>Informativa</w:t>
      </w:r>
      <w:r>
        <w:rPr>
          <w:spacing w:val="-7"/>
          <w:sz w:val="21"/>
        </w:rPr>
        <w:t xml:space="preserve"> </w:t>
      </w:r>
      <w:r>
        <w:rPr>
          <w:sz w:val="21"/>
        </w:rPr>
        <w:t>trattamento</w:t>
      </w:r>
      <w:r>
        <w:rPr>
          <w:spacing w:val="-5"/>
          <w:sz w:val="21"/>
        </w:rPr>
        <w:t xml:space="preserve"> </w:t>
      </w:r>
      <w:r>
        <w:rPr>
          <w:sz w:val="21"/>
        </w:rPr>
        <w:t>dei</w:t>
      </w:r>
      <w:r>
        <w:rPr>
          <w:spacing w:val="-6"/>
          <w:sz w:val="21"/>
        </w:rPr>
        <w:t xml:space="preserve"> </w:t>
      </w:r>
      <w:r>
        <w:rPr>
          <w:sz w:val="21"/>
        </w:rPr>
        <w:t>dati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personali</w:t>
      </w:r>
    </w:p>
    <w:p w14:paraId="37F6FCDA" w14:textId="77777777" w:rsidR="00E41371" w:rsidRDefault="00E41371" w:rsidP="00E41371">
      <w:pPr>
        <w:pStyle w:val="Paragrafoelenco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before="20" w:after="0" w:line="240" w:lineRule="auto"/>
        <w:contextualSpacing w:val="0"/>
        <w:rPr>
          <w:rFonts w:ascii="Calibri" w:hAnsi="Calibri"/>
          <w:sz w:val="21"/>
        </w:rPr>
      </w:pPr>
      <w:r>
        <w:rPr>
          <w:sz w:val="21"/>
        </w:rPr>
        <w:t>Eventuali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attestati</w:t>
      </w:r>
    </w:p>
    <w:p w14:paraId="65C5ED5B" w14:textId="77777777" w:rsidR="00E41371" w:rsidRPr="00CA4AE5" w:rsidRDefault="00E41371" w:rsidP="0016739E">
      <w:pPr>
        <w:jc w:val="both"/>
      </w:pPr>
    </w:p>
    <w:sectPr w:rsidR="00E41371" w:rsidRPr="00CA4AE5" w:rsidSect="0016739E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63D4D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6178CA"/>
    <w:multiLevelType w:val="hybridMultilevel"/>
    <w:tmpl w:val="7F0C6C9E"/>
    <w:lvl w:ilvl="0" w:tplc="75B2C824">
      <w:numFmt w:val="bullet"/>
      <w:lvlText w:val="-"/>
      <w:lvlJc w:val="left"/>
      <w:pPr>
        <w:ind w:left="424" w:hanging="284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9588FF44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8AA42ECE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0B5AD166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EE389972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5658C36A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5E9040DC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B8422B2A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40AA491A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74C5D77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09599019">
    <w:abstractNumId w:val="2"/>
  </w:num>
  <w:num w:numId="2" w16cid:durableId="649208529">
    <w:abstractNumId w:val="0"/>
  </w:num>
  <w:num w:numId="3" w16cid:durableId="2005084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DC"/>
    <w:rsid w:val="0016739E"/>
    <w:rsid w:val="00236670"/>
    <w:rsid w:val="002E08FF"/>
    <w:rsid w:val="00392E81"/>
    <w:rsid w:val="004875B5"/>
    <w:rsid w:val="0052122E"/>
    <w:rsid w:val="005A6E4F"/>
    <w:rsid w:val="00685B6E"/>
    <w:rsid w:val="006A1BA5"/>
    <w:rsid w:val="00735A7D"/>
    <w:rsid w:val="00855F4F"/>
    <w:rsid w:val="008968BF"/>
    <w:rsid w:val="008E5E7A"/>
    <w:rsid w:val="008E6A07"/>
    <w:rsid w:val="00B142B3"/>
    <w:rsid w:val="00B41FDC"/>
    <w:rsid w:val="00B8023D"/>
    <w:rsid w:val="00CA4AE5"/>
    <w:rsid w:val="00CA5F2B"/>
    <w:rsid w:val="00D425F1"/>
    <w:rsid w:val="00D91A47"/>
    <w:rsid w:val="00E41371"/>
    <w:rsid w:val="00EB6EE6"/>
    <w:rsid w:val="00FC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3EA43"/>
  <w15:chartTrackingRefBased/>
  <w15:docId w15:val="{2B2FD409-E40B-46E9-B07F-5521AC51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1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1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1F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1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1F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1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1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1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1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1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1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1F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1FD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1FD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1F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1F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1F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1F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1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1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1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1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1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1F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41F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1FD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1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1FD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1FDC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CA5F2B"/>
    <w:pPr>
      <w:widowControl w:val="0"/>
      <w:autoSpaceDE w:val="0"/>
      <w:autoSpaceDN w:val="0"/>
      <w:spacing w:after="0" w:line="240" w:lineRule="auto"/>
      <w:ind w:left="140"/>
    </w:pPr>
    <w:rPr>
      <w:rFonts w:ascii="Calibri Light" w:eastAsia="Calibri Light" w:hAnsi="Calibri Light" w:cs="Calibri Light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A5F2B"/>
    <w:rPr>
      <w:rFonts w:ascii="Calibri Light" w:eastAsia="Calibri Light" w:hAnsi="Calibri Light" w:cs="Calibri Light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GARRISI</dc:creator>
  <cp:keywords/>
  <dc:description/>
  <cp:lastModifiedBy>Francesca Fanuli</cp:lastModifiedBy>
  <cp:revision>5</cp:revision>
  <dcterms:created xsi:type="dcterms:W3CDTF">2026-09-17T14:24:00Z</dcterms:created>
  <dcterms:modified xsi:type="dcterms:W3CDTF">2026-09-21T09:47:00Z</dcterms:modified>
</cp:coreProperties>
</file>